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8ABFA" w14:textId="77777777" w:rsidR="00E34726" w:rsidRPr="00634E5D" w:rsidRDefault="00E34726" w:rsidP="00E34726">
      <w:pPr>
        <w:ind w:left="360"/>
        <w:rPr>
          <w:rFonts w:eastAsia="Arial Unicode MS"/>
        </w:rPr>
      </w:pPr>
      <w:r w:rsidRPr="00634E5D">
        <w:rPr>
          <w:rFonts w:eastAsia="Arial Unicode MS"/>
        </w:rPr>
        <w:t>Dear Applicant:</w:t>
      </w:r>
    </w:p>
    <w:p w14:paraId="4F6A58CE" w14:textId="77777777" w:rsidR="00E34726" w:rsidRPr="00634E5D" w:rsidRDefault="00E34726" w:rsidP="00E34726">
      <w:pPr>
        <w:ind w:left="360"/>
        <w:rPr>
          <w:rFonts w:eastAsia="Arial Unicode MS"/>
        </w:rPr>
      </w:pPr>
    </w:p>
    <w:p w14:paraId="3DDDBF83" w14:textId="77777777" w:rsidR="00E34726" w:rsidRPr="00634E5D" w:rsidRDefault="00E34726" w:rsidP="00E34726">
      <w:pPr>
        <w:ind w:left="360" w:firstLine="360"/>
        <w:rPr>
          <w:rFonts w:eastAsia="Arial Unicode MS"/>
        </w:rPr>
      </w:pPr>
      <w:r w:rsidRPr="00634E5D">
        <w:rPr>
          <w:rFonts w:eastAsia="Arial Unicode MS"/>
        </w:rPr>
        <w:t xml:space="preserve">Thank you for your interest in the West Virginia Health Care Foundation scholarship program. The Foundation offers two types of scholarships: </w:t>
      </w:r>
      <w:r>
        <w:rPr>
          <w:rFonts w:eastAsia="Arial Unicode MS"/>
        </w:rPr>
        <w:t>standard scholarships and need-</w:t>
      </w:r>
      <w:r w:rsidRPr="00634E5D">
        <w:rPr>
          <w:rFonts w:eastAsia="Arial Unicode MS"/>
        </w:rPr>
        <w:t>based scholarships.</w:t>
      </w:r>
    </w:p>
    <w:p w14:paraId="7F08D4E9" w14:textId="77777777" w:rsidR="00E34726" w:rsidRPr="00634E5D" w:rsidRDefault="00E34726" w:rsidP="00E34726">
      <w:pPr>
        <w:ind w:left="360"/>
        <w:rPr>
          <w:rFonts w:eastAsia="Arial Unicode MS"/>
        </w:rPr>
      </w:pPr>
    </w:p>
    <w:p w14:paraId="10DCE40F" w14:textId="77777777" w:rsidR="00E34726" w:rsidRPr="00634E5D" w:rsidRDefault="00E34726" w:rsidP="00E34726">
      <w:pPr>
        <w:ind w:left="360" w:firstLine="360"/>
        <w:jc w:val="center"/>
        <w:rPr>
          <w:rFonts w:eastAsia="Arial Unicode MS"/>
          <w:b/>
        </w:rPr>
      </w:pPr>
      <w:r w:rsidRPr="00634E5D">
        <w:rPr>
          <w:rFonts w:eastAsia="Arial Unicode MS"/>
          <w:b/>
        </w:rPr>
        <w:t xml:space="preserve">All scholarship applications and forms are due in the Foundation office by </w:t>
      </w:r>
    </w:p>
    <w:p w14:paraId="0525DF35" w14:textId="2E92F5CB" w:rsidR="00E34726" w:rsidRPr="00634E5D" w:rsidRDefault="00E34726" w:rsidP="00E34726">
      <w:pPr>
        <w:ind w:left="360" w:firstLine="360"/>
        <w:jc w:val="center"/>
        <w:rPr>
          <w:rFonts w:eastAsia="Arial Unicode MS"/>
          <w:b/>
        </w:rPr>
      </w:pPr>
      <w:r>
        <w:rPr>
          <w:rFonts w:eastAsia="Arial Unicode MS"/>
          <w:b/>
          <w:color w:val="FF0000"/>
        </w:rPr>
        <w:t>May 1</w:t>
      </w:r>
      <w:r>
        <w:rPr>
          <w:rFonts w:eastAsia="Arial Unicode MS"/>
          <w:b/>
          <w:color w:val="FF0000"/>
        </w:rPr>
        <w:t>,</w:t>
      </w:r>
      <w:r w:rsidRPr="00634E5D">
        <w:rPr>
          <w:rFonts w:eastAsia="Arial Unicode MS"/>
          <w:b/>
          <w:color w:val="FF0000"/>
        </w:rPr>
        <w:t xml:space="preserve"> 20</w:t>
      </w:r>
      <w:r>
        <w:rPr>
          <w:rFonts w:eastAsia="Arial Unicode MS"/>
          <w:b/>
          <w:color w:val="FF0000"/>
        </w:rPr>
        <w:t>2</w:t>
      </w:r>
      <w:r w:rsidR="00443D6B">
        <w:rPr>
          <w:rFonts w:eastAsia="Arial Unicode MS"/>
          <w:b/>
          <w:color w:val="FF0000"/>
        </w:rPr>
        <w:t>5</w:t>
      </w:r>
      <w:r w:rsidRPr="00634E5D">
        <w:rPr>
          <w:rFonts w:eastAsia="Arial Unicode MS"/>
          <w:b/>
        </w:rPr>
        <w:t>.</w:t>
      </w:r>
    </w:p>
    <w:p w14:paraId="18F099DF" w14:textId="77777777" w:rsidR="00E34726" w:rsidRPr="00165062" w:rsidRDefault="00E34726" w:rsidP="00E34726">
      <w:pPr>
        <w:ind w:left="1260" w:hanging="540"/>
        <w:rPr>
          <w:rFonts w:eastAsia="Arial Unicode MS"/>
        </w:rPr>
      </w:pPr>
    </w:p>
    <w:p w14:paraId="614BBA87" w14:textId="77777777" w:rsidR="00E34726" w:rsidRPr="00165062" w:rsidRDefault="00E34726" w:rsidP="00E34726">
      <w:pPr>
        <w:numPr>
          <w:ilvl w:val="0"/>
          <w:numId w:val="1"/>
        </w:numPr>
        <w:tabs>
          <w:tab w:val="left" w:pos="720"/>
        </w:tabs>
        <w:ind w:left="1260" w:hanging="540"/>
        <w:rPr>
          <w:rFonts w:eastAsia="Arial Unicode MS"/>
        </w:rPr>
      </w:pPr>
      <w:r w:rsidRPr="00165062">
        <w:rPr>
          <w:rFonts w:eastAsia="Arial Unicode MS"/>
          <w:u w:val="single"/>
        </w:rPr>
        <w:t>Standard scholarships</w:t>
      </w:r>
      <w:r w:rsidRPr="00165062">
        <w:rPr>
          <w:rFonts w:eastAsia="Arial Unicode MS"/>
        </w:rPr>
        <w:t xml:space="preserve"> require the submission of the following three forms:</w:t>
      </w:r>
    </w:p>
    <w:p w14:paraId="313FC7ED" w14:textId="77777777" w:rsidR="00E34726" w:rsidRPr="00165062" w:rsidRDefault="00E34726" w:rsidP="00E34726">
      <w:pPr>
        <w:tabs>
          <w:tab w:val="left" w:pos="720"/>
        </w:tabs>
        <w:ind w:left="1260" w:hanging="540"/>
        <w:rPr>
          <w:rFonts w:eastAsia="Arial Unicode MS"/>
          <w:b/>
        </w:rPr>
      </w:pPr>
    </w:p>
    <w:p w14:paraId="76E5A4BD" w14:textId="77777777" w:rsidR="00E34726" w:rsidRPr="00165062" w:rsidRDefault="00E34726" w:rsidP="00E34726">
      <w:pPr>
        <w:pStyle w:val="ListParagraph"/>
        <w:numPr>
          <w:ilvl w:val="0"/>
          <w:numId w:val="3"/>
        </w:numPr>
        <w:tabs>
          <w:tab w:val="left" w:pos="720"/>
        </w:tabs>
        <w:rPr>
          <w:rFonts w:eastAsia="Arial Unicode MS"/>
        </w:rPr>
      </w:pPr>
      <w:r w:rsidRPr="00165062">
        <w:rPr>
          <w:rFonts w:eastAsia="Arial Unicode MS"/>
        </w:rPr>
        <w:t>“</w:t>
      </w:r>
      <w:r w:rsidRPr="00165062">
        <w:rPr>
          <w:rFonts w:eastAsia="Arial Unicode MS"/>
          <w:b/>
        </w:rPr>
        <w:t>Scholarship</w:t>
      </w:r>
      <w:r w:rsidRPr="00165062">
        <w:rPr>
          <w:rFonts w:eastAsia="Arial Unicode MS"/>
        </w:rPr>
        <w:t xml:space="preserve"> </w:t>
      </w:r>
      <w:r w:rsidRPr="00165062">
        <w:rPr>
          <w:rFonts w:eastAsia="Arial Unicode MS"/>
          <w:b/>
        </w:rPr>
        <w:t>Application Form”</w:t>
      </w:r>
      <w:r w:rsidRPr="00165062">
        <w:rPr>
          <w:rFonts w:eastAsia="Arial Unicode MS"/>
        </w:rPr>
        <w:t xml:space="preserve"> – Please complete this form and mail or email it to the Foundation office (</w:t>
      </w:r>
      <w:r>
        <w:rPr>
          <w:rFonts w:eastAsia="Arial Unicode MS"/>
        </w:rPr>
        <w:t>scholarships</w:t>
      </w:r>
      <w:r w:rsidRPr="00165062">
        <w:rPr>
          <w:rFonts w:eastAsia="Arial Unicode MS"/>
        </w:rPr>
        <w:t xml:space="preserve">@wvhca.org).  </w:t>
      </w:r>
    </w:p>
    <w:p w14:paraId="62EDD81A" w14:textId="77777777" w:rsidR="00E34726" w:rsidRPr="00165062" w:rsidRDefault="00E34726" w:rsidP="00E34726">
      <w:pPr>
        <w:pStyle w:val="ListParagraph"/>
        <w:tabs>
          <w:tab w:val="left" w:pos="720"/>
        </w:tabs>
        <w:ind w:left="1710"/>
        <w:rPr>
          <w:rFonts w:eastAsia="Arial Unicode MS"/>
        </w:rPr>
      </w:pPr>
    </w:p>
    <w:p w14:paraId="59883795" w14:textId="77777777" w:rsidR="00E34726" w:rsidRPr="00165062" w:rsidRDefault="00E34726" w:rsidP="00E34726">
      <w:pPr>
        <w:tabs>
          <w:tab w:val="left" w:pos="720"/>
        </w:tabs>
        <w:ind w:left="1710" w:hanging="450"/>
        <w:rPr>
          <w:rFonts w:eastAsia="Arial Unicode MS"/>
        </w:rPr>
      </w:pPr>
      <w:r w:rsidRPr="00165062">
        <w:rPr>
          <w:rFonts w:eastAsia="Arial Unicode MS"/>
        </w:rPr>
        <w:t xml:space="preserve">2. </w:t>
      </w:r>
      <w:r w:rsidRPr="00165062">
        <w:rPr>
          <w:rFonts w:eastAsia="Arial Unicode MS"/>
        </w:rPr>
        <w:tab/>
      </w:r>
      <w:r w:rsidRPr="00165062">
        <w:rPr>
          <w:rFonts w:eastAsia="Arial Unicode MS"/>
          <w:b/>
        </w:rPr>
        <w:t xml:space="preserve">“Facility Administrator or Corporate Executive Form” – </w:t>
      </w:r>
      <w:r w:rsidRPr="00165062">
        <w:rPr>
          <w:rFonts w:eastAsia="Arial Unicode MS"/>
        </w:rPr>
        <w:t>Please complete the top part of the form and give this form to your facility administrator or if you work in a central office, to a corporate executive.  The administrator or executive must return this form by mail or email to the Foundation office (</w:t>
      </w:r>
      <w:r>
        <w:rPr>
          <w:rFonts w:eastAsia="Arial Unicode MS"/>
        </w:rPr>
        <w:t>scholarships</w:t>
      </w:r>
      <w:r w:rsidRPr="00165062">
        <w:rPr>
          <w:rFonts w:eastAsia="Arial Unicode MS"/>
        </w:rPr>
        <w:t>@wvhca.org).</w:t>
      </w:r>
    </w:p>
    <w:p w14:paraId="59C93CAC" w14:textId="77777777" w:rsidR="00E34726" w:rsidRPr="00165062" w:rsidRDefault="00E34726" w:rsidP="00E34726">
      <w:pPr>
        <w:tabs>
          <w:tab w:val="left" w:pos="720"/>
        </w:tabs>
        <w:ind w:left="1710" w:hanging="450"/>
        <w:rPr>
          <w:rFonts w:eastAsia="Arial Unicode MS"/>
        </w:rPr>
      </w:pPr>
    </w:p>
    <w:p w14:paraId="182981C1" w14:textId="77777777" w:rsidR="00E34726" w:rsidRPr="00165062" w:rsidRDefault="00E34726" w:rsidP="00E34726">
      <w:pPr>
        <w:tabs>
          <w:tab w:val="left" w:pos="720"/>
        </w:tabs>
        <w:ind w:left="1620" w:hanging="360"/>
        <w:rPr>
          <w:rFonts w:eastAsia="Arial Unicode MS"/>
        </w:rPr>
      </w:pPr>
      <w:r w:rsidRPr="00165062">
        <w:rPr>
          <w:rFonts w:eastAsia="Arial Unicode MS"/>
        </w:rPr>
        <w:t>3.</w:t>
      </w:r>
      <w:r w:rsidRPr="00165062">
        <w:rPr>
          <w:rFonts w:eastAsia="Arial Unicode MS"/>
        </w:rPr>
        <w:tab/>
      </w:r>
      <w:r w:rsidRPr="00165062">
        <w:rPr>
          <w:rFonts w:eastAsia="Arial Unicode MS"/>
          <w:b/>
        </w:rPr>
        <w:t xml:space="preserve">“Educational Institution Form” </w:t>
      </w:r>
      <w:r>
        <w:rPr>
          <w:rFonts w:eastAsia="Arial Unicode MS"/>
        </w:rPr>
        <w:t xml:space="preserve">– </w:t>
      </w:r>
      <w:r w:rsidRPr="00165062">
        <w:rPr>
          <w:rFonts w:eastAsia="Arial Unicode MS"/>
        </w:rPr>
        <w:t xml:space="preserve">Please complete the top part of the form and </w:t>
      </w:r>
      <w:r w:rsidRPr="00165062">
        <w:rPr>
          <w:rFonts w:eastAsia="Arial Unicode MS"/>
          <w:b/>
          <w:color w:val="FF0000"/>
        </w:rPr>
        <w:t>sign</w:t>
      </w:r>
      <w:r w:rsidRPr="00165062">
        <w:rPr>
          <w:rFonts w:eastAsia="Arial Unicode MS"/>
          <w:color w:val="FF0000"/>
        </w:rPr>
        <w:t xml:space="preserve"> </w:t>
      </w:r>
      <w:r w:rsidRPr="00165062">
        <w:rPr>
          <w:rFonts w:eastAsia="Arial Unicode MS"/>
          <w:b/>
          <w:color w:val="FF0000"/>
        </w:rPr>
        <w:t xml:space="preserve">the release of your educational information. </w:t>
      </w:r>
      <w:r w:rsidRPr="00165062">
        <w:rPr>
          <w:rFonts w:eastAsia="Arial Unicode MS"/>
          <w:color w:val="000000"/>
        </w:rPr>
        <w:t>Next,</w:t>
      </w:r>
      <w:r w:rsidRPr="00165062">
        <w:rPr>
          <w:rFonts w:eastAsia="Arial Unicode MS"/>
          <w:b/>
          <w:color w:val="FF0000"/>
        </w:rPr>
        <w:t xml:space="preserve"> </w:t>
      </w:r>
      <w:r w:rsidRPr="00165062">
        <w:rPr>
          <w:rFonts w:eastAsia="Arial Unicode MS"/>
        </w:rPr>
        <w:t>give it to your dean or college program officer. He or she will complete the form and return it directly to the Foundation office.</w:t>
      </w:r>
    </w:p>
    <w:p w14:paraId="0B6398D7" w14:textId="77777777" w:rsidR="00E34726" w:rsidRPr="00165062" w:rsidRDefault="00E34726" w:rsidP="00E34726">
      <w:pPr>
        <w:tabs>
          <w:tab w:val="left" w:pos="720"/>
        </w:tabs>
        <w:ind w:left="1260" w:hanging="540"/>
        <w:rPr>
          <w:rFonts w:eastAsia="Arial Unicode MS"/>
        </w:rPr>
      </w:pPr>
    </w:p>
    <w:p w14:paraId="06EB2DC6" w14:textId="77777777" w:rsidR="00E34726" w:rsidRPr="00165062" w:rsidRDefault="00E34726" w:rsidP="00E34726">
      <w:pPr>
        <w:numPr>
          <w:ilvl w:val="0"/>
          <w:numId w:val="1"/>
        </w:numPr>
        <w:ind w:left="1260" w:hanging="540"/>
        <w:rPr>
          <w:rFonts w:eastAsia="Arial Unicode MS"/>
        </w:rPr>
      </w:pPr>
      <w:r>
        <w:rPr>
          <w:rFonts w:eastAsia="Arial Unicode MS"/>
          <w:u w:val="single"/>
        </w:rPr>
        <w:t>N</w:t>
      </w:r>
      <w:r w:rsidRPr="00165062">
        <w:rPr>
          <w:rFonts w:eastAsia="Arial Unicode MS"/>
          <w:u w:val="single"/>
        </w:rPr>
        <w:t>eed-based scholarship</w:t>
      </w:r>
      <w:r>
        <w:rPr>
          <w:rFonts w:eastAsia="Arial Unicode MS"/>
          <w:u w:val="single"/>
        </w:rPr>
        <w:t>s</w:t>
      </w:r>
      <w:r w:rsidRPr="00165062">
        <w:rPr>
          <w:rFonts w:eastAsia="Arial Unicode MS"/>
        </w:rPr>
        <w:t xml:space="preserve"> require the submission of the three forms above plus the </w:t>
      </w:r>
      <w:r w:rsidRPr="00165062">
        <w:rPr>
          <w:rFonts w:eastAsia="Arial Unicode MS"/>
          <w:b/>
        </w:rPr>
        <w:t xml:space="preserve">“Financial Need Form.” </w:t>
      </w:r>
    </w:p>
    <w:p w14:paraId="0747CB37" w14:textId="77777777" w:rsidR="00E34726" w:rsidRPr="00165062" w:rsidRDefault="00E34726" w:rsidP="00E34726">
      <w:pPr>
        <w:ind w:left="1260"/>
        <w:rPr>
          <w:rFonts w:eastAsia="Arial Unicode MS"/>
          <w:b/>
        </w:rPr>
      </w:pPr>
    </w:p>
    <w:p w14:paraId="684BBEFD" w14:textId="424697A9" w:rsidR="00E34726" w:rsidRPr="00165062" w:rsidRDefault="00E34726" w:rsidP="00E34726">
      <w:pPr>
        <w:ind w:left="1260"/>
        <w:rPr>
          <w:rFonts w:eastAsia="Arial Unicode MS"/>
          <w:b/>
        </w:rPr>
      </w:pPr>
      <w:r w:rsidRPr="00165062">
        <w:rPr>
          <w:rFonts w:eastAsia="Arial Unicode MS"/>
          <w:b/>
        </w:rPr>
        <w:t xml:space="preserve">All forms are due in the Foundation office before </w:t>
      </w:r>
      <w:r w:rsidR="00443D6B">
        <w:rPr>
          <w:rFonts w:eastAsia="Arial Unicode MS"/>
          <w:b/>
          <w:color w:val="FF0000"/>
        </w:rPr>
        <w:t>May 1</w:t>
      </w:r>
      <w:r w:rsidRPr="00165062">
        <w:rPr>
          <w:rFonts w:eastAsia="Arial Unicode MS"/>
          <w:b/>
          <w:color w:val="FF0000"/>
        </w:rPr>
        <w:t>, 20</w:t>
      </w:r>
      <w:r>
        <w:rPr>
          <w:rFonts w:eastAsia="Arial Unicode MS"/>
          <w:b/>
          <w:color w:val="FF0000"/>
        </w:rPr>
        <w:t>2</w:t>
      </w:r>
      <w:r w:rsidR="00443D6B">
        <w:rPr>
          <w:rFonts w:eastAsia="Arial Unicode MS"/>
          <w:b/>
          <w:color w:val="FF0000"/>
        </w:rPr>
        <w:t>5</w:t>
      </w:r>
      <w:r>
        <w:rPr>
          <w:rFonts w:eastAsia="Arial Unicode MS"/>
          <w:b/>
          <w:color w:val="FF0000"/>
        </w:rPr>
        <w:t>.</w:t>
      </w:r>
      <w:r w:rsidRPr="00165062">
        <w:rPr>
          <w:rFonts w:eastAsia="Arial Unicode MS"/>
          <w:b/>
        </w:rPr>
        <w:br/>
      </w:r>
    </w:p>
    <w:p w14:paraId="3CEAF116" w14:textId="77777777" w:rsidR="00E34726" w:rsidRPr="00634E5D" w:rsidRDefault="00E34726" w:rsidP="00E34726">
      <w:pPr>
        <w:numPr>
          <w:ilvl w:val="0"/>
          <w:numId w:val="1"/>
        </w:numPr>
        <w:ind w:left="1260" w:hanging="540"/>
        <w:rPr>
          <w:rFonts w:eastAsia="Arial Unicode MS"/>
        </w:rPr>
      </w:pPr>
      <w:r w:rsidRPr="00634E5D">
        <w:rPr>
          <w:rFonts w:eastAsia="Arial Unicode MS"/>
        </w:rPr>
        <w:t>Other Instructions:</w:t>
      </w:r>
    </w:p>
    <w:p w14:paraId="1C2FB887" w14:textId="77777777" w:rsidR="00E34726" w:rsidRPr="00634E5D" w:rsidRDefault="00E34726" w:rsidP="00E34726">
      <w:pPr>
        <w:ind w:left="360"/>
        <w:rPr>
          <w:rFonts w:eastAsia="Arial Unicode MS"/>
        </w:rPr>
      </w:pPr>
    </w:p>
    <w:p w14:paraId="6DC6DD38" w14:textId="77777777" w:rsidR="00E34726" w:rsidRPr="00634E5D" w:rsidRDefault="00E34726" w:rsidP="00E34726">
      <w:pPr>
        <w:numPr>
          <w:ilvl w:val="0"/>
          <w:numId w:val="2"/>
        </w:numPr>
        <w:rPr>
          <w:rFonts w:eastAsia="Arial Unicode MS"/>
        </w:rPr>
      </w:pPr>
      <w:r w:rsidRPr="00634E5D">
        <w:rPr>
          <w:rFonts w:eastAsia="Arial Unicode MS"/>
        </w:rPr>
        <w:t xml:space="preserve">Please prepare your application in </w:t>
      </w:r>
      <w:r w:rsidRPr="00634E5D">
        <w:rPr>
          <w:rFonts w:eastAsia="Arial Unicode MS"/>
          <w:b/>
          <w:u w:val="single"/>
        </w:rPr>
        <w:t>typewritten form</w:t>
      </w:r>
      <w:r w:rsidRPr="00634E5D">
        <w:rPr>
          <w:rFonts w:eastAsia="Arial Unicode MS"/>
        </w:rPr>
        <w:t>.  The forms are available at www.wvhca.org.</w:t>
      </w:r>
    </w:p>
    <w:p w14:paraId="0121A6CF" w14:textId="77777777" w:rsidR="00E34726" w:rsidRPr="00634E5D" w:rsidRDefault="00E34726" w:rsidP="00E34726">
      <w:pPr>
        <w:pStyle w:val="ListParagraph"/>
        <w:rPr>
          <w:rFonts w:eastAsia="Arial Unicode MS"/>
        </w:rPr>
      </w:pPr>
    </w:p>
    <w:p w14:paraId="0308F140" w14:textId="7A5CA664" w:rsidR="00E34726" w:rsidRPr="00634E5D" w:rsidRDefault="00E34726" w:rsidP="00E34726">
      <w:pPr>
        <w:numPr>
          <w:ilvl w:val="0"/>
          <w:numId w:val="2"/>
        </w:numPr>
        <w:rPr>
          <w:rFonts w:eastAsia="Arial Unicode MS"/>
        </w:rPr>
      </w:pPr>
      <w:r w:rsidRPr="00634E5D">
        <w:rPr>
          <w:rFonts w:eastAsia="Arial Unicode MS"/>
        </w:rPr>
        <w:t xml:space="preserve">An incomplete </w:t>
      </w:r>
      <w:r w:rsidR="00443D6B">
        <w:rPr>
          <w:rFonts w:eastAsia="Arial Unicode MS"/>
        </w:rPr>
        <w:t xml:space="preserve">or illegible </w:t>
      </w:r>
      <w:r w:rsidRPr="00634E5D">
        <w:rPr>
          <w:rFonts w:eastAsia="Arial Unicode MS"/>
        </w:rPr>
        <w:t xml:space="preserve">application, missing forms or missed deadlines may render your application ineligible. </w:t>
      </w:r>
    </w:p>
    <w:p w14:paraId="091BD183" w14:textId="77777777" w:rsidR="00E34726" w:rsidRPr="00634E5D" w:rsidRDefault="00E34726" w:rsidP="00E34726">
      <w:pPr>
        <w:ind w:left="360"/>
        <w:rPr>
          <w:rFonts w:eastAsia="Arial Unicode MS"/>
        </w:rPr>
      </w:pPr>
    </w:p>
    <w:p w14:paraId="0B41427B" w14:textId="2A1CB1CF" w:rsidR="00E34726" w:rsidRPr="00634E5D" w:rsidRDefault="00E34726" w:rsidP="00E34726">
      <w:pPr>
        <w:jc w:val="both"/>
        <w:rPr>
          <w:b/>
        </w:rPr>
      </w:pPr>
      <w:r w:rsidRPr="00634E5D">
        <w:rPr>
          <w:b/>
        </w:rPr>
        <w:t xml:space="preserve">Please mail completed application materials before </w:t>
      </w:r>
      <w:r w:rsidR="00443D6B">
        <w:rPr>
          <w:b/>
          <w:color w:val="FF0000"/>
        </w:rPr>
        <w:t>May 1</w:t>
      </w:r>
      <w:r w:rsidRPr="00634E5D">
        <w:rPr>
          <w:b/>
          <w:color w:val="FF0000"/>
        </w:rPr>
        <w:t>, 20</w:t>
      </w:r>
      <w:r>
        <w:rPr>
          <w:b/>
          <w:color w:val="FF0000"/>
        </w:rPr>
        <w:t>2</w:t>
      </w:r>
      <w:r w:rsidR="00443D6B">
        <w:rPr>
          <w:b/>
          <w:color w:val="FF0000"/>
        </w:rPr>
        <w:t>5</w:t>
      </w:r>
      <w:r>
        <w:rPr>
          <w:b/>
          <w:color w:val="FF0000"/>
        </w:rPr>
        <w:t>,</w:t>
      </w:r>
      <w:r w:rsidRPr="00634E5D">
        <w:rPr>
          <w:b/>
          <w:color w:val="FF0000"/>
        </w:rPr>
        <w:t xml:space="preserve"> </w:t>
      </w:r>
      <w:r w:rsidRPr="00634E5D">
        <w:rPr>
          <w:b/>
        </w:rPr>
        <w:t>to:</w:t>
      </w:r>
    </w:p>
    <w:p w14:paraId="61A01024" w14:textId="77777777" w:rsidR="00E34726" w:rsidRPr="00634E5D" w:rsidRDefault="00E34726" w:rsidP="00E34726">
      <w:pPr>
        <w:pStyle w:val="Default"/>
        <w:rPr>
          <w:rFonts w:ascii="Times New Roman" w:hAnsi="Times New Roman" w:cs="Times New Roman"/>
        </w:rPr>
      </w:pPr>
      <w:r w:rsidRPr="00634E5D">
        <w:rPr>
          <w:rFonts w:ascii="Times New Roman" w:hAnsi="Times New Roman" w:cs="Times New Roman"/>
        </w:rPr>
        <w:t xml:space="preserve">Please mail or email this form to: </w:t>
      </w:r>
    </w:p>
    <w:p w14:paraId="5498234E" w14:textId="77777777" w:rsidR="00E34726" w:rsidRDefault="00E34726" w:rsidP="00E34726"/>
    <w:p w14:paraId="6B8F57E0" w14:textId="77777777" w:rsidR="00E34726" w:rsidRPr="00634E5D" w:rsidRDefault="00E34726" w:rsidP="00E34726">
      <w:r>
        <w:t>Scholarships</w:t>
      </w:r>
    </w:p>
    <w:p w14:paraId="752B25D5" w14:textId="77777777" w:rsidR="00E34726" w:rsidRPr="00634E5D" w:rsidRDefault="00E34726" w:rsidP="00E34726">
      <w:pPr>
        <w:jc w:val="both"/>
      </w:pPr>
      <w:r w:rsidRPr="00634E5D">
        <w:t xml:space="preserve">West Virginia Health Care Foundation, </w:t>
      </w:r>
    </w:p>
    <w:p w14:paraId="13574728" w14:textId="77777777" w:rsidR="00E34726" w:rsidRPr="00634E5D" w:rsidRDefault="00E34726" w:rsidP="00E34726">
      <w:pPr>
        <w:jc w:val="both"/>
      </w:pPr>
      <w:r w:rsidRPr="00E95244">
        <w:t xml:space="preserve">105 Capitol Street, Suite 200, Charleston, WV 25301 </w:t>
      </w:r>
    </w:p>
    <w:p w14:paraId="165176DE" w14:textId="77777777" w:rsidR="00E34726" w:rsidRPr="00634E5D" w:rsidRDefault="00E34726" w:rsidP="00E34726">
      <w:pPr>
        <w:jc w:val="both"/>
      </w:pPr>
      <w:r>
        <w:t>Telephone: 304-346-</w:t>
      </w:r>
      <w:proofErr w:type="gramStart"/>
      <w:r>
        <w:t xml:space="preserve">4575  </w:t>
      </w:r>
      <w:r w:rsidRPr="00634E5D">
        <w:t>Email</w:t>
      </w:r>
      <w:proofErr w:type="gramEnd"/>
      <w:r w:rsidRPr="00634E5D">
        <w:t xml:space="preserve">: </w:t>
      </w:r>
      <w:hyperlink r:id="rId5" w:history="1">
        <w:r w:rsidRPr="00415566">
          <w:rPr>
            <w:rStyle w:val="Hyperlink"/>
            <w:rFonts w:eastAsiaTheme="majorEastAsia"/>
          </w:rPr>
          <w:t>scholarships@wvhca.org</w:t>
        </w:r>
      </w:hyperlink>
    </w:p>
    <w:p w14:paraId="4E49D201" w14:textId="77777777" w:rsidR="00E34726" w:rsidRPr="00634E5D" w:rsidRDefault="00E34726" w:rsidP="00E34726">
      <w:pPr>
        <w:jc w:val="both"/>
      </w:pPr>
    </w:p>
    <w:p w14:paraId="3E14C05D" w14:textId="77777777" w:rsidR="002C5F67" w:rsidRDefault="002C5F67"/>
    <w:sectPr w:rsidR="002C5F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B9248B"/>
    <w:multiLevelType w:val="hybridMultilevel"/>
    <w:tmpl w:val="08B45970"/>
    <w:lvl w:ilvl="0" w:tplc="BEA2EB4A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" w15:restartNumberingAfterBreak="0">
    <w:nsid w:val="60AD0CE1"/>
    <w:multiLevelType w:val="hybridMultilevel"/>
    <w:tmpl w:val="6E66E044"/>
    <w:lvl w:ilvl="0" w:tplc="AA4EE212">
      <w:start w:val="1"/>
      <w:numFmt w:val="decimal"/>
      <w:lvlText w:val="%1."/>
      <w:lvlJc w:val="left"/>
      <w:pPr>
        <w:ind w:left="17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" w15:restartNumberingAfterBreak="0">
    <w:nsid w:val="76B00370"/>
    <w:multiLevelType w:val="hybridMultilevel"/>
    <w:tmpl w:val="D8640F36"/>
    <w:lvl w:ilvl="0" w:tplc="A1BC413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9653989">
    <w:abstractNumId w:val="2"/>
  </w:num>
  <w:num w:numId="2" w16cid:durableId="479738242">
    <w:abstractNumId w:val="0"/>
  </w:num>
  <w:num w:numId="3" w16cid:durableId="5990299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726"/>
    <w:rsid w:val="002C5F67"/>
    <w:rsid w:val="00443D6B"/>
    <w:rsid w:val="007B174C"/>
    <w:rsid w:val="00E34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5B28D9"/>
  <w15:chartTrackingRefBased/>
  <w15:docId w15:val="{1F079AB1-9979-4CE7-BC5E-EF161AF6C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472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47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47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472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47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472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472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472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472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472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47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4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47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472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472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47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47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47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47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472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47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47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47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47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47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47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472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47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472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4726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uiPriority w:val="99"/>
    <w:rsid w:val="00E34726"/>
    <w:rPr>
      <w:rFonts w:cs="Times New Roman"/>
      <w:color w:val="0000FF"/>
      <w:u w:val="single"/>
    </w:rPr>
  </w:style>
  <w:style w:type="paragraph" w:customStyle="1" w:styleId="Default">
    <w:name w:val="Default"/>
    <w:rsid w:val="00E3472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cholarships@wvhca.org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238595E2AEC41BF8C2EBB52F0C564" ma:contentTypeVersion="15" ma:contentTypeDescription="Create a new document." ma:contentTypeScope="" ma:versionID="58e0ee899e7b130a4b5a66cbd114e997">
  <xsd:schema xmlns:xsd="http://www.w3.org/2001/XMLSchema" xmlns:xs="http://www.w3.org/2001/XMLSchema" xmlns:p="http://schemas.microsoft.com/office/2006/metadata/properties" xmlns:ns2="023be08f-00b5-4c24-a318-379ea12b1531" xmlns:ns3="336d4ef3-e7df-40a3-bb55-2892b2950157" targetNamespace="http://schemas.microsoft.com/office/2006/metadata/properties" ma:root="true" ma:fieldsID="a124d342c27c65faa1df282e530a9bb9" ns2:_="" ns3:_="">
    <xsd:import namespace="023be08f-00b5-4c24-a318-379ea12b1531"/>
    <xsd:import namespace="336d4ef3-e7df-40a3-bb55-2892b29501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3be08f-00b5-4c24-a318-379ea12b15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a59d8adc-f037-4767-a5aa-8337d5c22e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6d4ef3-e7df-40a3-bb55-2892b295015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5658b82-46e2-4f99-aa6f-392b91fcd3a5}" ma:internalName="TaxCatchAll" ma:showField="CatchAllData" ma:web="336d4ef3-e7df-40a3-bb55-2892b29501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36d4ef3-e7df-40a3-bb55-2892b2950157" xsi:nil="true"/>
    <lcf76f155ced4ddcb4097134ff3c332f xmlns="023be08f-00b5-4c24-a318-379ea12b153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911F799-027C-4077-9CA6-203B4F2011E5}"/>
</file>

<file path=customXml/itemProps2.xml><?xml version="1.0" encoding="utf-8"?>
<ds:datastoreItem xmlns:ds="http://schemas.openxmlformats.org/officeDocument/2006/customXml" ds:itemID="{E48E6BDF-1DC1-4E09-9BF4-812E3CE6AD69}"/>
</file>

<file path=customXml/itemProps3.xml><?xml version="1.0" encoding="utf-8"?>
<ds:datastoreItem xmlns:ds="http://schemas.openxmlformats.org/officeDocument/2006/customXml" ds:itemID="{DF06EA0D-5E29-4901-9839-1A961E23D3B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1011</TotalTime>
  <Pages>2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Hoyer</dc:creator>
  <cp:keywords/>
  <dc:description/>
  <cp:lastModifiedBy>Erin Hoyer</cp:lastModifiedBy>
  <cp:revision>1</cp:revision>
  <dcterms:created xsi:type="dcterms:W3CDTF">2025-02-24T19:18:00Z</dcterms:created>
  <dcterms:modified xsi:type="dcterms:W3CDTF">2025-02-26T15:09:00Z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0x010100BD5238595E2AEC41BF8C2EBB52F0C564</vt:lpwstr>
  </property>
</Properties>
</file>